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737301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737301">
        <w:rPr>
          <w:rFonts w:cs="B Zar" w:hint="cs"/>
          <w:b/>
          <w:bCs/>
          <w:sz w:val="28"/>
          <w:szCs w:val="28"/>
          <w:rtl/>
        </w:rPr>
        <w:t xml:space="preserve"> دو مرحله اي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240903">
        <w:rPr>
          <w:rFonts w:cs="B Zar" w:hint="cs"/>
          <w:b/>
          <w:bCs/>
          <w:sz w:val="28"/>
          <w:szCs w:val="28"/>
          <w:rtl/>
        </w:rPr>
        <w:t>3</w:t>
      </w:r>
      <w:r w:rsidR="00737301">
        <w:rPr>
          <w:rFonts w:cs="B Zar" w:hint="cs"/>
          <w:b/>
          <w:bCs/>
          <w:sz w:val="28"/>
          <w:szCs w:val="28"/>
          <w:rtl/>
        </w:rPr>
        <w:t>1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737301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9000 ليتر رزين آنيوني وكاتيوني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737301">
        <w:rPr>
          <w:rFonts w:cs="B Zar" w:hint="cs"/>
          <w:sz w:val="28"/>
          <w:szCs w:val="28"/>
          <w:rtl/>
        </w:rPr>
        <w:t>12</w:t>
      </w:r>
      <w:r w:rsidR="00240903">
        <w:rPr>
          <w:rFonts w:cs="B Zar" w:hint="cs"/>
          <w:sz w:val="28"/>
          <w:szCs w:val="28"/>
          <w:rtl/>
        </w:rPr>
        <w:t>/11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737301">
        <w:rPr>
          <w:rFonts w:ascii="Times New Roman" w:eastAsia="Times New Roman" w:hAnsi="Times New Roman" w:cs="B Zar" w:hint="cs"/>
          <w:sz w:val="28"/>
          <w:szCs w:val="28"/>
          <w:rtl/>
        </w:rPr>
        <w:t>25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/11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84</cp:revision>
  <dcterms:created xsi:type="dcterms:W3CDTF">2014-10-18T08:01:00Z</dcterms:created>
  <dcterms:modified xsi:type="dcterms:W3CDTF">2016-01-24T04:53:00Z</dcterms:modified>
</cp:coreProperties>
</file>